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27CE" w14:textId="2B643B56" w:rsidR="005C0659" w:rsidRPr="00AD32B9" w:rsidRDefault="005C0659" w:rsidP="0033673D">
      <w:pPr>
        <w:spacing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2B9">
        <w:rPr>
          <w:rFonts w:ascii="Times New Roman" w:hAnsi="Times New Roman" w:cs="Times New Roman"/>
          <w:b/>
          <w:sz w:val="16"/>
          <w:szCs w:val="16"/>
        </w:rPr>
        <w:t>Addendum Sche</w:t>
      </w:r>
      <w:r w:rsidR="00216A2D" w:rsidRPr="00AD32B9">
        <w:rPr>
          <w:rFonts w:ascii="Times New Roman" w:hAnsi="Times New Roman" w:cs="Times New Roman"/>
          <w:b/>
          <w:sz w:val="16"/>
          <w:szCs w:val="16"/>
        </w:rPr>
        <w:t>d</w:t>
      </w:r>
      <w:r w:rsidRPr="00AD32B9">
        <w:rPr>
          <w:rFonts w:ascii="Times New Roman" w:hAnsi="Times New Roman" w:cs="Times New Roman"/>
          <w:b/>
          <w:sz w:val="16"/>
          <w:szCs w:val="16"/>
        </w:rPr>
        <w:t>ule of Rate</w:t>
      </w:r>
      <w:r w:rsidR="009C3C6C" w:rsidRPr="00AD32B9">
        <w:rPr>
          <w:rFonts w:ascii="Times New Roman" w:hAnsi="Times New Roman" w:cs="Times New Roman"/>
          <w:b/>
          <w:sz w:val="16"/>
          <w:szCs w:val="16"/>
        </w:rPr>
        <w:t>s</w:t>
      </w:r>
      <w:r w:rsidRPr="00AD32B9">
        <w:rPr>
          <w:rFonts w:ascii="Times New Roman" w:hAnsi="Times New Roman" w:cs="Times New Roman"/>
          <w:b/>
          <w:sz w:val="16"/>
          <w:szCs w:val="16"/>
        </w:rPr>
        <w:t xml:space="preserve"> and Fees effective </w:t>
      </w:r>
      <w:r w:rsidR="00F767D5" w:rsidRPr="00AD32B9">
        <w:rPr>
          <w:rFonts w:ascii="Times New Roman" w:hAnsi="Times New Roman" w:cs="Times New Roman"/>
          <w:b/>
          <w:sz w:val="16"/>
          <w:szCs w:val="16"/>
        </w:rPr>
        <w:t>April</w:t>
      </w:r>
      <w:r w:rsidR="002C2E82" w:rsidRPr="00AD32B9">
        <w:rPr>
          <w:rFonts w:ascii="Times New Roman" w:hAnsi="Times New Roman" w:cs="Times New Roman"/>
          <w:b/>
          <w:sz w:val="16"/>
          <w:szCs w:val="16"/>
        </w:rPr>
        <w:t xml:space="preserve"> 1, 202</w:t>
      </w:r>
      <w:r w:rsidR="008F2BA5">
        <w:rPr>
          <w:rFonts w:ascii="Times New Roman" w:hAnsi="Times New Roman" w:cs="Times New Roman"/>
          <w:b/>
          <w:sz w:val="16"/>
          <w:szCs w:val="16"/>
        </w:rPr>
        <w:t>4</w:t>
      </w:r>
    </w:p>
    <w:p w14:paraId="758DBC09" w14:textId="77777777" w:rsidR="005C0659" w:rsidRPr="00AD32B9" w:rsidRDefault="004919DE" w:rsidP="0033673D">
      <w:pPr>
        <w:spacing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D32B9">
        <w:rPr>
          <w:rFonts w:ascii="Times New Roman" w:hAnsi="Times New Roman" w:cs="Times New Roman"/>
          <w:b/>
          <w:sz w:val="16"/>
          <w:szCs w:val="16"/>
        </w:rPr>
        <w:t>*</w:t>
      </w:r>
      <w:r w:rsidR="005C0659" w:rsidRPr="00AD32B9">
        <w:rPr>
          <w:rFonts w:ascii="Times New Roman" w:hAnsi="Times New Roman" w:cs="Times New Roman"/>
          <w:b/>
          <w:sz w:val="16"/>
          <w:szCs w:val="16"/>
        </w:rPr>
        <w:t>All service/la</w:t>
      </w:r>
      <w:r w:rsidR="00216A2D" w:rsidRPr="00AD32B9">
        <w:rPr>
          <w:rFonts w:ascii="Times New Roman" w:hAnsi="Times New Roman" w:cs="Times New Roman"/>
          <w:b/>
          <w:sz w:val="16"/>
          <w:szCs w:val="16"/>
        </w:rPr>
        <w:t>b</w:t>
      </w:r>
      <w:r w:rsidR="005C0659" w:rsidRPr="00AD32B9">
        <w:rPr>
          <w:rFonts w:ascii="Times New Roman" w:hAnsi="Times New Roman" w:cs="Times New Roman"/>
          <w:b/>
          <w:sz w:val="16"/>
          <w:szCs w:val="16"/>
        </w:rPr>
        <w:t xml:space="preserve">or rates based on M-F </w:t>
      </w:r>
      <w:r w:rsidR="009C3C6C" w:rsidRPr="00AD32B9">
        <w:rPr>
          <w:rFonts w:ascii="Times New Roman" w:hAnsi="Times New Roman" w:cs="Times New Roman"/>
          <w:b/>
          <w:sz w:val="16"/>
          <w:szCs w:val="16"/>
        </w:rPr>
        <w:t>8</w:t>
      </w:r>
      <w:r w:rsidR="005C0659" w:rsidRPr="00AD32B9">
        <w:rPr>
          <w:rFonts w:ascii="Times New Roman" w:hAnsi="Times New Roman" w:cs="Times New Roman"/>
          <w:b/>
          <w:sz w:val="16"/>
          <w:szCs w:val="16"/>
        </w:rPr>
        <w:t>:00 am to 3:30 PM.  Double for other times.</w:t>
      </w:r>
    </w:p>
    <w:p w14:paraId="597399EF" w14:textId="77777777" w:rsidR="005C0659" w:rsidRPr="00AD32B9" w:rsidRDefault="005C0659" w:rsidP="0033673D">
      <w:pPr>
        <w:spacing w:after="12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D32B9">
        <w:rPr>
          <w:rFonts w:ascii="Times New Roman" w:hAnsi="Times New Roman" w:cs="Times New Roman"/>
          <w:i/>
          <w:sz w:val="16"/>
          <w:szCs w:val="16"/>
        </w:rPr>
        <w:t>Established availability charge including 300 CF based on meter size (see below).</w:t>
      </w: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3258"/>
        <w:gridCol w:w="2520"/>
        <w:gridCol w:w="180"/>
        <w:gridCol w:w="426"/>
        <w:gridCol w:w="744"/>
        <w:gridCol w:w="3780"/>
      </w:tblGrid>
      <w:tr w:rsidR="005C0659" w:rsidRPr="005C0659" w14:paraId="797CD6EF" w14:textId="77777777" w:rsidTr="00216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2E5389F" w14:textId="77777777" w:rsidR="005C0659" w:rsidRPr="00293506" w:rsidRDefault="005C0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3"/>
          </w:tcPr>
          <w:p w14:paraId="6EB9FA95" w14:textId="77777777" w:rsidR="005C0659" w:rsidRPr="00293506" w:rsidRDefault="005C06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4" w:type="dxa"/>
            <w:gridSpan w:val="2"/>
          </w:tcPr>
          <w:p w14:paraId="6FCF29A0" w14:textId="77777777" w:rsidR="005C0659" w:rsidRPr="00293506" w:rsidRDefault="005C06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0CD5EF32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454E79BF" w14:textId="77777777" w:rsidR="005C0659" w:rsidRPr="00293506" w:rsidRDefault="005C0659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Base Rate</w:t>
            </w:r>
          </w:p>
        </w:tc>
        <w:tc>
          <w:tcPr>
            <w:tcW w:w="3126" w:type="dxa"/>
            <w:gridSpan w:val="3"/>
            <w:vAlign w:val="center"/>
          </w:tcPr>
          <w:p w14:paraId="6EA17604" w14:textId="55B6DD90" w:rsidR="005C0659" w:rsidRPr="00293506" w:rsidRDefault="005C0659" w:rsidP="002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$3</w:t>
            </w:r>
            <w:r w:rsidR="00687BF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for house meter</w:t>
            </w:r>
          </w:p>
        </w:tc>
        <w:tc>
          <w:tcPr>
            <w:tcW w:w="4524" w:type="dxa"/>
            <w:gridSpan w:val="2"/>
            <w:vAlign w:val="center"/>
          </w:tcPr>
          <w:p w14:paraId="43396B4B" w14:textId="77777777" w:rsidR="005C0659" w:rsidRPr="00293506" w:rsidRDefault="005C0659" w:rsidP="002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2CF7AAB6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6460791" w14:textId="77777777" w:rsidR="005C0659" w:rsidRPr="00293506" w:rsidRDefault="005C0659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Water Rates</w:t>
            </w:r>
          </w:p>
        </w:tc>
        <w:tc>
          <w:tcPr>
            <w:tcW w:w="3126" w:type="dxa"/>
            <w:gridSpan w:val="3"/>
            <w:vAlign w:val="center"/>
          </w:tcPr>
          <w:p w14:paraId="479CF435" w14:textId="6A476397" w:rsidR="005C0659" w:rsidRPr="00293506" w:rsidRDefault="005C0659" w:rsidP="0071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C97C2F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per 100CF</w:t>
            </w:r>
            <w:r w:rsidR="00AA4F5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A4F50" w:rsidRPr="00CB3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$0.6</w:t>
            </w:r>
            <w:r w:rsidR="00C97C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  <w:r w:rsidR="00AA4F50">
              <w:rPr>
                <w:rFonts w:ascii="Times New Roman" w:hAnsi="Times New Roman" w:cs="Times New Roman"/>
                <w:sz w:val="20"/>
                <w:szCs w:val="20"/>
              </w:rPr>
              <w:t xml:space="preserve"> per 10CF</w:t>
            </w:r>
          </w:p>
        </w:tc>
        <w:tc>
          <w:tcPr>
            <w:tcW w:w="4524" w:type="dxa"/>
            <w:gridSpan w:val="2"/>
            <w:vAlign w:val="center"/>
          </w:tcPr>
          <w:p w14:paraId="6B51675F" w14:textId="77777777" w:rsidR="005C0659" w:rsidRPr="00293506" w:rsidRDefault="005C0659" w:rsidP="002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01CCD311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45CE40E" w14:textId="77777777" w:rsidR="005C0659" w:rsidRPr="00293506" w:rsidRDefault="005C0659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off visit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6AA5C20D" w14:textId="62DD8EA5" w:rsidR="005C0659" w:rsidRPr="00293506" w:rsidRDefault="005C0659" w:rsidP="0071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110.00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at customer request</w:t>
            </w:r>
          </w:p>
        </w:tc>
        <w:tc>
          <w:tcPr>
            <w:tcW w:w="4524" w:type="dxa"/>
            <w:gridSpan w:val="2"/>
            <w:vAlign w:val="center"/>
          </w:tcPr>
          <w:p w14:paraId="74126C2C" w14:textId="77777777" w:rsidR="005C0659" w:rsidRPr="00293506" w:rsidRDefault="005C0659" w:rsidP="002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3FF2B3A6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29C9E90D" w14:textId="77777777" w:rsidR="005C0659" w:rsidRPr="00293506" w:rsidRDefault="005C0659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off visit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41FE6234" w14:textId="08D09C15" w:rsidR="005C0659" w:rsidRPr="00293506" w:rsidRDefault="00DF6E1E" w:rsidP="0071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716CE2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C6A5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.00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for non-payment</w:t>
            </w:r>
          </w:p>
        </w:tc>
        <w:tc>
          <w:tcPr>
            <w:tcW w:w="4524" w:type="dxa"/>
            <w:gridSpan w:val="2"/>
            <w:vAlign w:val="center"/>
          </w:tcPr>
          <w:p w14:paraId="570A447F" w14:textId="77777777" w:rsidR="005C0659" w:rsidRPr="00293506" w:rsidRDefault="005C0659" w:rsidP="002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5CC57BEC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CE2B647" w14:textId="77777777" w:rsidR="005C0659" w:rsidRPr="00293506" w:rsidRDefault="00DF6E1E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on visit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0077ACDF" w14:textId="044AA177" w:rsidR="00DF6E1E" w:rsidRPr="00293506" w:rsidRDefault="00DF6E1E" w:rsidP="00716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716CE2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5325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at customer request</w:t>
            </w:r>
          </w:p>
        </w:tc>
        <w:tc>
          <w:tcPr>
            <w:tcW w:w="4524" w:type="dxa"/>
            <w:gridSpan w:val="2"/>
            <w:vAlign w:val="center"/>
          </w:tcPr>
          <w:p w14:paraId="0A2F89C8" w14:textId="77777777" w:rsidR="005C0659" w:rsidRPr="00293506" w:rsidRDefault="005C0659" w:rsidP="00216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659" w:rsidRPr="005C0659" w14:paraId="37A7470D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F2FEFE7" w14:textId="77777777" w:rsidR="00293506" w:rsidRPr="00293506" w:rsidRDefault="00DF6E1E" w:rsidP="0021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Service turn on visit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0D1346F0" w14:textId="02A47EB8" w:rsidR="004919DE" w:rsidRPr="00293506" w:rsidRDefault="00DF6E1E" w:rsidP="0071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716CE2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17E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="00716CE2"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non-payment</w:t>
            </w:r>
            <w:r w:rsidR="00716CE2"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952CBF" w14:textId="0FE92A72" w:rsidR="005C0659" w:rsidRPr="00293506" w:rsidRDefault="00716CE2" w:rsidP="00716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$2</w:t>
            </w:r>
            <w:r w:rsidR="007D17E1">
              <w:rPr>
                <w:rFonts w:ascii="Times New Roman" w:hAnsi="Times New Roman" w:cs="Times New Roman"/>
                <w:b/>
                <w:sz w:val="20"/>
                <w:szCs w:val="20"/>
              </w:rPr>
              <w:t>55.00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after</w:t>
            </w:r>
            <w:r w:rsidR="004919DE"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hours</w:t>
            </w:r>
          </w:p>
        </w:tc>
        <w:tc>
          <w:tcPr>
            <w:tcW w:w="4524" w:type="dxa"/>
            <w:gridSpan w:val="2"/>
            <w:vAlign w:val="center"/>
          </w:tcPr>
          <w:p w14:paraId="70E260C5" w14:textId="77777777" w:rsidR="005C0659" w:rsidRPr="00293506" w:rsidRDefault="005C0659" w:rsidP="0021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1D" w:rsidRPr="005C0659" w14:paraId="2A1B17F8" w14:textId="77777777" w:rsidTr="00A73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5D1884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Meter Installation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22654BCE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9F308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Frozen meter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70" w:type="dxa"/>
            <w:gridSpan w:val="4"/>
            <w:vAlign w:val="center"/>
          </w:tcPr>
          <w:p w14:paraId="358D418A" w14:textId="2F255C79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6C41E9">
              <w:rPr>
                <w:rFonts w:ascii="Times New Roman" w:hAnsi="Times New Roman" w:cs="Times New Roman"/>
                <w:b/>
                <w:sz w:val="20"/>
                <w:szCs w:val="20"/>
              </w:rPr>
              <w:t>200.00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for 5/8</w:t>
            </w:r>
            <w:r w:rsidR="00AA7999">
              <w:rPr>
                <w:rFonts w:ascii="Times New Roman" w:hAnsi="Times New Roman" w:cs="Times New Roman"/>
                <w:sz w:val="20"/>
                <w:szCs w:val="20"/>
              </w:rPr>
              <w:t>-3/4”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meter,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radio box            </w:t>
            </w:r>
          </w:p>
          <w:p w14:paraId="0718177D" w14:textId="740FF29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3D1D80">
              <w:rPr>
                <w:rFonts w:ascii="Times New Roman" w:hAnsi="Times New Roman" w:cs="Times New Roman"/>
                <w:b/>
                <w:sz w:val="20"/>
                <w:szCs w:val="20"/>
              </w:rPr>
              <w:t>35.0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Labor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larger meter extra</w:t>
            </w:r>
          </w:p>
          <w:p w14:paraId="4249CD68" w14:textId="5AD2D53C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684F06">
              <w:rPr>
                <w:rFonts w:ascii="Times New Roman" w:hAnsi="Times New Roman" w:cs="Times New Roman"/>
                <w:b/>
                <w:sz w:val="20"/>
                <w:szCs w:val="20"/>
              </w:rPr>
              <w:t>135.</w:t>
            </w:r>
            <w:r w:rsidR="003D1D8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  <w:proofErr w:type="spellEnd"/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Labor plus Materials</w:t>
            </w:r>
          </w:p>
        </w:tc>
        <w:tc>
          <w:tcPr>
            <w:tcW w:w="3780" w:type="dxa"/>
            <w:vAlign w:val="center"/>
          </w:tcPr>
          <w:p w14:paraId="2459F50F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351D" w:rsidRPr="005C0659" w14:paraId="11FED8EA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C733E90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Late payment fee</w:t>
            </w:r>
          </w:p>
        </w:tc>
        <w:tc>
          <w:tcPr>
            <w:tcW w:w="7650" w:type="dxa"/>
            <w:gridSpan w:val="5"/>
            <w:vAlign w:val="center"/>
          </w:tcPr>
          <w:p w14:paraId="1C34005E" w14:textId="146C1880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684F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19DE" w:rsidRPr="0029350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interest on overdue balance. Imposed on second billing </w:t>
            </w:r>
            <w:r w:rsidR="00716CE2" w:rsidRPr="00293506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shut off notice</w:t>
            </w:r>
          </w:p>
        </w:tc>
      </w:tr>
      <w:tr w:rsidR="00A7351D" w:rsidRPr="005C0659" w14:paraId="20A4C979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78D43669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Return check fee</w:t>
            </w:r>
          </w:p>
        </w:tc>
        <w:tc>
          <w:tcPr>
            <w:tcW w:w="3126" w:type="dxa"/>
            <w:gridSpan w:val="3"/>
            <w:vAlign w:val="center"/>
          </w:tcPr>
          <w:p w14:paraId="00385D33" w14:textId="6937D0C3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C3703D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4524" w:type="dxa"/>
            <w:gridSpan w:val="2"/>
            <w:vAlign w:val="center"/>
          </w:tcPr>
          <w:p w14:paraId="0D5C152B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1D" w:rsidRPr="005C0659" w14:paraId="587180EF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CD1E74D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Final reading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26" w:type="dxa"/>
            <w:gridSpan w:val="3"/>
            <w:vAlign w:val="center"/>
          </w:tcPr>
          <w:p w14:paraId="4BA357CD" w14:textId="5EC70C90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C3703D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4524" w:type="dxa"/>
            <w:gridSpan w:val="2"/>
            <w:vAlign w:val="center"/>
          </w:tcPr>
          <w:p w14:paraId="546C43CA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1D" w:rsidRPr="005C0659" w14:paraId="295CDFB6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56C47E3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Initial reading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760E9AFD" w14:textId="3A416DA1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C3703D">
              <w:rPr>
                <w:rFonts w:ascii="Times New Roman" w:hAnsi="Times New Roman" w:cs="Times New Roman"/>
                <w:b/>
                <w:sz w:val="20"/>
                <w:szCs w:val="20"/>
              </w:rPr>
              <w:t>125.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includes setting up new account, credit check, etc.</w:t>
            </w:r>
          </w:p>
        </w:tc>
      </w:tr>
      <w:tr w:rsidR="00A7351D" w:rsidRPr="005C0659" w14:paraId="4D4E1F07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AFF1012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Pool fill from hydrant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56188344" w14:textId="4FE457DF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5130" w:type="dxa"/>
            <w:gridSpan w:val="4"/>
            <w:vAlign w:val="center"/>
          </w:tcPr>
          <w:p w14:paraId="0570A3F2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51D" w:rsidRPr="005C0659" w14:paraId="354209FD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49093E83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Truck fill from hydrant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02B001CF" w14:textId="44A8FBDC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85767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up to 7000 </w:t>
            </w:r>
            <w:proofErr w:type="gramStart"/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gallons</w:t>
            </w:r>
            <w:r w:rsidR="00687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88B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proofErr w:type="gramEnd"/>
            <w:r w:rsidR="00497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93E">
              <w:rPr>
                <w:rFonts w:ascii="Times New Roman" w:hAnsi="Times New Roman" w:cs="Times New Roman"/>
                <w:sz w:val="20"/>
                <w:szCs w:val="20"/>
              </w:rPr>
              <w:t>$6.</w:t>
            </w:r>
            <w:r w:rsidR="000821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8793E">
              <w:rPr>
                <w:rFonts w:ascii="Times New Roman" w:hAnsi="Times New Roman" w:cs="Times New Roman"/>
                <w:sz w:val="20"/>
                <w:szCs w:val="20"/>
              </w:rPr>
              <w:t>5 C</w:t>
            </w:r>
            <w:r w:rsidR="00FE7E28">
              <w:rPr>
                <w:rFonts w:ascii="Times New Roman" w:hAnsi="Times New Roman" w:cs="Times New Roman"/>
                <w:sz w:val="20"/>
                <w:szCs w:val="20"/>
              </w:rPr>
              <w:t>F over $7,000 gals.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 Trucker supplies own equipment.</w:t>
            </w:r>
          </w:p>
        </w:tc>
      </w:tr>
      <w:tr w:rsidR="0033673D" w:rsidRPr="005C0659" w14:paraId="7BEF68A4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4185F3B2" w14:textId="77777777" w:rsidR="0033673D" w:rsidRPr="00293506" w:rsidRDefault="0033673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Private hydrant fee</w:t>
            </w:r>
          </w:p>
        </w:tc>
        <w:tc>
          <w:tcPr>
            <w:tcW w:w="7650" w:type="dxa"/>
            <w:gridSpan w:val="5"/>
            <w:vAlign w:val="center"/>
          </w:tcPr>
          <w:p w14:paraId="4AE2DAC4" w14:textId="00A452D1" w:rsidR="0033673D" w:rsidRPr="00293506" w:rsidRDefault="0033673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58173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925BB">
              <w:rPr>
                <w:rFonts w:ascii="Times New Roman" w:hAnsi="Times New Roman" w:cs="Times New Roman"/>
                <w:b/>
                <w:sz w:val="20"/>
                <w:szCs w:val="20"/>
              </w:rPr>
              <w:t>quarter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3673D">
              <w:rPr>
                <w:rFonts w:ascii="Times New Roman" w:hAnsi="Times New Roman" w:cs="Times New Roman"/>
                <w:sz w:val="20"/>
                <w:szCs w:val="20"/>
              </w:rPr>
              <w:t>grandfathered for hydrants before 2015</w:t>
            </w:r>
          </w:p>
        </w:tc>
      </w:tr>
      <w:tr w:rsidR="0033673D" w:rsidRPr="005C0659" w14:paraId="2207A412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2A8E5ACF" w14:textId="77777777" w:rsidR="0033673D" w:rsidRPr="00293506" w:rsidRDefault="0033673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Sprinkler fee</w:t>
            </w:r>
          </w:p>
        </w:tc>
        <w:tc>
          <w:tcPr>
            <w:tcW w:w="7650" w:type="dxa"/>
            <w:gridSpan w:val="5"/>
            <w:vAlign w:val="center"/>
          </w:tcPr>
          <w:p w14:paraId="323E7B29" w14:textId="0027822F" w:rsidR="0033673D" w:rsidRPr="00293506" w:rsidRDefault="0033673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581737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925BB">
              <w:rPr>
                <w:rFonts w:ascii="Times New Roman" w:hAnsi="Times New Roman" w:cs="Times New Roman"/>
                <w:b/>
                <w:sz w:val="20"/>
                <w:szCs w:val="20"/>
              </w:rPr>
              <w:t>quarter</w:t>
            </w:r>
          </w:p>
        </w:tc>
      </w:tr>
      <w:tr w:rsidR="00A7351D" w:rsidRPr="005C0659" w14:paraId="588E161D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A2E07A8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Interest on past due balances</w:t>
            </w:r>
          </w:p>
        </w:tc>
        <w:tc>
          <w:tcPr>
            <w:tcW w:w="7650" w:type="dxa"/>
            <w:gridSpan w:val="5"/>
            <w:vAlign w:val="center"/>
          </w:tcPr>
          <w:p w14:paraId="72E86596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1.5%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per month billed monthly</w:t>
            </w:r>
          </w:p>
        </w:tc>
      </w:tr>
      <w:tr w:rsidR="00A7351D" w:rsidRPr="005C0659" w14:paraId="37395592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DF342A8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Contractor bulk use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585104FD" w14:textId="67DF31B3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AF2BD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from hydrant plus metered us at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0821D6">
              <w:rPr>
                <w:rFonts w:ascii="Times New Roman" w:hAnsi="Times New Roman" w:cs="Times New Roman"/>
                <w:b/>
                <w:sz w:val="20"/>
                <w:szCs w:val="20"/>
              </w:rPr>
              <w:t>6.65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100 CF</w:t>
            </w:r>
          </w:p>
        </w:tc>
      </w:tr>
      <w:tr w:rsidR="00A7351D" w:rsidRPr="005C0659" w14:paraId="6187E74E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2D949EF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39A2B31C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Single family residence</w:t>
            </w:r>
          </w:p>
        </w:tc>
        <w:tc>
          <w:tcPr>
            <w:tcW w:w="4950" w:type="dxa"/>
            <w:gridSpan w:val="3"/>
            <w:vAlign w:val="center"/>
          </w:tcPr>
          <w:p w14:paraId="31BE030D" w14:textId="3452E739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$2</w:t>
            </w:r>
            <w:r w:rsidR="000821D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</w:t>
            </w:r>
            <w:proofErr w:type="gramStart"/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00 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WIF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plus expenses, inspection and engineering fees, as necessary)</w:t>
            </w:r>
          </w:p>
        </w:tc>
      </w:tr>
      <w:tr w:rsidR="00A7351D" w:rsidRPr="005C0659" w14:paraId="723E17B5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5C19685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5EB83778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2-3 unit residences</w:t>
            </w:r>
          </w:p>
        </w:tc>
        <w:tc>
          <w:tcPr>
            <w:tcW w:w="4950" w:type="dxa"/>
            <w:gridSpan w:val="3"/>
            <w:vAlign w:val="center"/>
          </w:tcPr>
          <w:p w14:paraId="5C34D78D" w14:textId="088E4636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6A565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50.00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A7351D" w:rsidRPr="005C0659" w14:paraId="3BB743E1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32072A3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1EDAC909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4+  unit residences</w:t>
            </w:r>
          </w:p>
        </w:tc>
        <w:tc>
          <w:tcPr>
            <w:tcW w:w="4950" w:type="dxa"/>
            <w:gridSpan w:val="3"/>
            <w:vAlign w:val="center"/>
          </w:tcPr>
          <w:p w14:paraId="4A5F0E60" w14:textId="05C980E0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6A56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A7351D" w:rsidRPr="005C0659" w14:paraId="5D3FEF8A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0B3E1C3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0FE8B336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Commercial up to 1” service</w:t>
            </w:r>
          </w:p>
        </w:tc>
        <w:tc>
          <w:tcPr>
            <w:tcW w:w="4950" w:type="dxa"/>
            <w:gridSpan w:val="3"/>
            <w:vAlign w:val="center"/>
          </w:tcPr>
          <w:p w14:paraId="6D2FC906" w14:textId="5CB94B1B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$3</w:t>
            </w:r>
            <w:r w:rsidR="005029E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A7351D" w:rsidRPr="005C0659" w14:paraId="7B4910FC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78D5693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2E31FB8F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Commercial up to 2” service</w:t>
            </w:r>
          </w:p>
        </w:tc>
        <w:tc>
          <w:tcPr>
            <w:tcW w:w="4950" w:type="dxa"/>
            <w:gridSpan w:val="3"/>
            <w:vAlign w:val="center"/>
          </w:tcPr>
          <w:p w14:paraId="4E8C669A" w14:textId="05353709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$4</w:t>
            </w:r>
            <w:r w:rsidR="005029E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A7351D" w:rsidRPr="005C0659" w14:paraId="1BEC3C1D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D1D9B18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Connection fees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14:paraId="33D3B1D3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Commercial over 2” service</w:t>
            </w:r>
          </w:p>
        </w:tc>
        <w:tc>
          <w:tcPr>
            <w:tcW w:w="4950" w:type="dxa"/>
            <w:gridSpan w:val="3"/>
            <w:vAlign w:val="center"/>
          </w:tcPr>
          <w:p w14:paraId="5B59B7C7" w14:textId="6E665C72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$5</w:t>
            </w:r>
            <w:r w:rsidR="005029E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unit</w:t>
            </w:r>
          </w:p>
        </w:tc>
      </w:tr>
      <w:tr w:rsidR="00C90918" w:rsidRPr="005C0659" w14:paraId="2305D187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0C24038" w14:textId="0878582C" w:rsidR="00C90918" w:rsidRPr="00293506" w:rsidRDefault="00C90918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Connection fees*</w:t>
            </w:r>
          </w:p>
        </w:tc>
        <w:tc>
          <w:tcPr>
            <w:tcW w:w="2700" w:type="dxa"/>
            <w:gridSpan w:val="2"/>
            <w:vAlign w:val="center"/>
          </w:tcPr>
          <w:p w14:paraId="17269916" w14:textId="7EDC0C1D" w:rsidR="00C90918" w:rsidRPr="00293506" w:rsidRDefault="00C90918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Privately Owned Hydrant</w:t>
            </w:r>
          </w:p>
        </w:tc>
        <w:tc>
          <w:tcPr>
            <w:tcW w:w="4950" w:type="dxa"/>
            <w:gridSpan w:val="3"/>
            <w:vAlign w:val="center"/>
          </w:tcPr>
          <w:p w14:paraId="3ECB9452" w14:textId="272D0C95" w:rsidR="00C90918" w:rsidRPr="00293506" w:rsidRDefault="00C90918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$4</w:t>
            </w:r>
            <w:r w:rsidR="00EB2B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00.00 per unit</w:t>
            </w:r>
          </w:p>
        </w:tc>
      </w:tr>
      <w:tr w:rsidR="00C90918" w:rsidRPr="005C0659" w14:paraId="0AA5FAA8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D674951" w14:textId="11CB709B" w:rsidR="00C90918" w:rsidRDefault="00C90918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Connection fees*</w:t>
            </w:r>
          </w:p>
        </w:tc>
        <w:tc>
          <w:tcPr>
            <w:tcW w:w="2700" w:type="dxa"/>
            <w:gridSpan w:val="2"/>
            <w:vAlign w:val="center"/>
          </w:tcPr>
          <w:p w14:paraId="2E74A170" w14:textId="514BAC8E" w:rsidR="00C90918" w:rsidRDefault="00C90918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Precinct Owned Hydrant</w:t>
            </w:r>
          </w:p>
        </w:tc>
        <w:tc>
          <w:tcPr>
            <w:tcW w:w="4950" w:type="dxa"/>
            <w:gridSpan w:val="3"/>
            <w:vAlign w:val="center"/>
          </w:tcPr>
          <w:p w14:paraId="4B6206A6" w14:textId="44D7E51F" w:rsidR="00C90918" w:rsidRDefault="00C90918" w:rsidP="0049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$10000.00 per unit</w:t>
            </w:r>
          </w:p>
        </w:tc>
      </w:tr>
      <w:tr w:rsidR="00AD32B9" w:rsidRPr="005C0659" w14:paraId="416E48F5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47AE87EC" w14:textId="7F64276C" w:rsidR="00AD32B9" w:rsidRDefault="00AD32B9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Return to Service Reconnection fee</w:t>
            </w:r>
          </w:p>
        </w:tc>
        <w:tc>
          <w:tcPr>
            <w:tcW w:w="2700" w:type="dxa"/>
            <w:gridSpan w:val="2"/>
            <w:vAlign w:val="center"/>
          </w:tcPr>
          <w:p w14:paraId="0DA15083" w14:textId="1A9C2744" w:rsidR="00AD32B9" w:rsidRDefault="00F37D56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After 1 yr. off/inactive acct</w:t>
            </w:r>
          </w:p>
        </w:tc>
        <w:tc>
          <w:tcPr>
            <w:tcW w:w="4950" w:type="dxa"/>
            <w:gridSpan w:val="3"/>
            <w:vAlign w:val="center"/>
          </w:tcPr>
          <w:p w14:paraId="009A7B06" w14:textId="22A91CE7" w:rsidR="00AD32B9" w:rsidRDefault="00AD32B9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$2</w:t>
            </w:r>
            <w:r w:rsidR="00EB2B6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00.00 per unit</w:t>
            </w:r>
          </w:p>
        </w:tc>
      </w:tr>
      <w:tr w:rsidR="00A7351D" w:rsidRPr="005C0659" w14:paraId="550A7EC6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0CAF0D0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Water Investment Fee (WIF)  </w:t>
            </w:r>
          </w:p>
        </w:tc>
        <w:tc>
          <w:tcPr>
            <w:tcW w:w="2700" w:type="dxa"/>
            <w:gridSpan w:val="2"/>
            <w:vAlign w:val="center"/>
          </w:tcPr>
          <w:p w14:paraId="148531F5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New Housing 2 bedroom</w:t>
            </w:r>
          </w:p>
        </w:tc>
        <w:tc>
          <w:tcPr>
            <w:tcW w:w="4950" w:type="dxa"/>
            <w:gridSpan w:val="3"/>
            <w:vAlign w:val="center"/>
          </w:tcPr>
          <w:p w14:paraId="54DA480A" w14:textId="23AF3CC0" w:rsidR="00A7351D" w:rsidRPr="00293506" w:rsidRDefault="00A7351D" w:rsidP="0049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2496A"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 plus $</w:t>
            </w:r>
            <w:r w:rsidR="0022496A">
              <w:rPr>
                <w:rFonts w:ascii="Times New Roman" w:hAnsi="Times New Roman" w:cs="Times New Roman"/>
                <w:b/>
                <w:sz w:val="20"/>
                <w:szCs w:val="20"/>
              </w:rPr>
              <w:t>750</w:t>
            </w:r>
            <w:r w:rsidR="009D17A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each additional bedroom</w:t>
            </w:r>
          </w:p>
        </w:tc>
      </w:tr>
      <w:tr w:rsidR="00A7351D" w:rsidRPr="005C0659" w14:paraId="208803AB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EAE554A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Meter removal or reinstallation</w:t>
            </w:r>
          </w:p>
        </w:tc>
        <w:tc>
          <w:tcPr>
            <w:tcW w:w="7650" w:type="dxa"/>
            <w:gridSpan w:val="5"/>
            <w:vAlign w:val="center"/>
          </w:tcPr>
          <w:p w14:paraId="510AA5D0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 plus materials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A7351D" w:rsidRPr="005C0659" w14:paraId="210CD21A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D01683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Meter check accuracy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5A074564" w14:textId="77777777" w:rsid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N/C if fault is found w/meter: </w:t>
            </w:r>
          </w:p>
          <w:p w14:paraId="63FDF780" w14:textId="7A758056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AA7999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 plus materials if no fault is found</w:t>
            </w:r>
          </w:p>
        </w:tc>
      </w:tr>
      <w:tr w:rsidR="00A7351D" w:rsidRPr="005C0659" w14:paraId="1277BC3F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3E4F8CE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Locate shut off at curb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0229A3A6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 plus cost of landscaping or pavement repairs</w:t>
            </w:r>
          </w:p>
        </w:tc>
      </w:tr>
      <w:tr w:rsidR="00A7351D" w:rsidRPr="005C0659" w14:paraId="4F662277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67D856C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Temporary meter deposit</w:t>
            </w:r>
          </w:p>
        </w:tc>
        <w:tc>
          <w:tcPr>
            <w:tcW w:w="7650" w:type="dxa"/>
            <w:gridSpan w:val="5"/>
            <w:vAlign w:val="center"/>
          </w:tcPr>
          <w:p w14:paraId="6874441E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$250.00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$1500.00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, depending on size</w:t>
            </w:r>
          </w:p>
        </w:tc>
      </w:tr>
      <w:tr w:rsidR="00A7351D" w:rsidRPr="005C0659" w14:paraId="3558FE18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C451AD4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Technician labor charges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22230A90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technician</w:t>
            </w:r>
          </w:p>
        </w:tc>
      </w:tr>
      <w:tr w:rsidR="00A7351D" w:rsidRPr="005C0659" w14:paraId="7ED6837E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218B902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Inspector labor charges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797E56D8" w14:textId="77777777" w:rsidR="00A7351D" w:rsidRPr="00293506" w:rsidRDefault="00A7351D" w:rsidP="0049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$1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inspector</w:t>
            </w:r>
          </w:p>
        </w:tc>
      </w:tr>
      <w:tr w:rsidR="00A7351D" w:rsidRPr="005C0659" w14:paraId="46A8B097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67F6FB0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Engineer labor charges</w:t>
            </w:r>
            <w:r w:rsidR="008C5FF3" w:rsidRPr="002935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0" w:type="dxa"/>
            <w:gridSpan w:val="5"/>
            <w:vAlign w:val="center"/>
          </w:tcPr>
          <w:p w14:paraId="61EC709A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00.00</w:t>
            </w: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 per engineer</w:t>
            </w:r>
          </w:p>
        </w:tc>
      </w:tr>
      <w:tr w:rsidR="00A7351D" w:rsidRPr="005C0659" w14:paraId="1CCC286A" w14:textId="77777777" w:rsidTr="00216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08B793B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Commissioner labor charges</w:t>
            </w:r>
          </w:p>
        </w:tc>
        <w:tc>
          <w:tcPr>
            <w:tcW w:w="2700" w:type="dxa"/>
            <w:gridSpan w:val="2"/>
            <w:vAlign w:val="center"/>
          </w:tcPr>
          <w:p w14:paraId="11B6A740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$50.00</w:t>
            </w:r>
          </w:p>
        </w:tc>
        <w:tc>
          <w:tcPr>
            <w:tcW w:w="4950" w:type="dxa"/>
            <w:gridSpan w:val="3"/>
            <w:vAlign w:val="center"/>
          </w:tcPr>
          <w:p w14:paraId="273AFB6C" w14:textId="77777777" w:rsidR="00A7351D" w:rsidRPr="00293506" w:rsidRDefault="00A7351D" w:rsidP="00A7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351D" w:rsidRPr="005C0659" w14:paraId="382DE717" w14:textId="77777777" w:rsidTr="00216A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5F373D9A" w14:textId="77777777" w:rsidR="00A7351D" w:rsidRPr="00293506" w:rsidRDefault="00A7351D" w:rsidP="00A73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>Bookkeeper labor charges</w:t>
            </w:r>
          </w:p>
        </w:tc>
        <w:tc>
          <w:tcPr>
            <w:tcW w:w="2700" w:type="dxa"/>
            <w:gridSpan w:val="2"/>
            <w:vAlign w:val="center"/>
          </w:tcPr>
          <w:p w14:paraId="654327A4" w14:textId="77777777" w:rsidR="00A7351D" w:rsidRPr="00293506" w:rsidRDefault="00A7351D" w:rsidP="0049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506">
              <w:rPr>
                <w:rFonts w:ascii="Times New Roman" w:hAnsi="Times New Roman" w:cs="Times New Roman"/>
                <w:sz w:val="20"/>
                <w:szCs w:val="20"/>
              </w:rPr>
              <w:t xml:space="preserve">Hourly rate of </w:t>
            </w:r>
            <w:r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4919DE" w:rsidRPr="00293506">
              <w:rPr>
                <w:rFonts w:ascii="Times New Roman" w:hAnsi="Times New Roman" w:cs="Times New Roman"/>
                <w:b/>
                <w:sz w:val="20"/>
                <w:szCs w:val="20"/>
              </w:rPr>
              <w:t>85.00</w:t>
            </w:r>
          </w:p>
        </w:tc>
        <w:tc>
          <w:tcPr>
            <w:tcW w:w="4950" w:type="dxa"/>
            <w:gridSpan w:val="3"/>
            <w:vAlign w:val="center"/>
          </w:tcPr>
          <w:p w14:paraId="5C54B197" w14:textId="77777777" w:rsidR="00A7351D" w:rsidRPr="00293506" w:rsidRDefault="00A7351D" w:rsidP="00A7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073326" w14:textId="111D2319" w:rsidR="005C0659" w:rsidRPr="00C90918" w:rsidRDefault="00C90918" w:rsidP="00C90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The Cost charged by </w:t>
      </w:r>
      <w:proofErr w:type="spellStart"/>
      <w:r>
        <w:rPr>
          <w:rFonts w:ascii="Times New Roman" w:hAnsi="Times New Roman" w:cs="Times New Roman"/>
        </w:rPr>
        <w:t>Pennichuck</w:t>
      </w:r>
      <w:proofErr w:type="spellEnd"/>
      <w:r>
        <w:rPr>
          <w:rFonts w:ascii="Times New Roman" w:hAnsi="Times New Roman" w:cs="Times New Roman"/>
        </w:rPr>
        <w:t xml:space="preserve"> to PBWP for the service provided</w:t>
      </w:r>
    </w:p>
    <w:sectPr w:rsidR="005C0659" w:rsidRPr="00C90918" w:rsidSect="00DF4EC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A1264"/>
    <w:multiLevelType w:val="hybridMultilevel"/>
    <w:tmpl w:val="17D47C42"/>
    <w:lvl w:ilvl="0" w:tplc="26526E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659"/>
    <w:rsid w:val="000136C0"/>
    <w:rsid w:val="00066225"/>
    <w:rsid w:val="000821D6"/>
    <w:rsid w:val="00107539"/>
    <w:rsid w:val="00216A2D"/>
    <w:rsid w:val="0022496A"/>
    <w:rsid w:val="00293506"/>
    <w:rsid w:val="002C2E82"/>
    <w:rsid w:val="0033673D"/>
    <w:rsid w:val="003925BB"/>
    <w:rsid w:val="003D1D80"/>
    <w:rsid w:val="004919DE"/>
    <w:rsid w:val="0049788B"/>
    <w:rsid w:val="005029EA"/>
    <w:rsid w:val="00532266"/>
    <w:rsid w:val="00562DAC"/>
    <w:rsid w:val="005736BA"/>
    <w:rsid w:val="00581737"/>
    <w:rsid w:val="005C0659"/>
    <w:rsid w:val="00616EC0"/>
    <w:rsid w:val="00653255"/>
    <w:rsid w:val="00684F06"/>
    <w:rsid w:val="0068793E"/>
    <w:rsid w:val="00687BF1"/>
    <w:rsid w:val="006A5651"/>
    <w:rsid w:val="006C41E9"/>
    <w:rsid w:val="006C6A5F"/>
    <w:rsid w:val="006D0575"/>
    <w:rsid w:val="007147F4"/>
    <w:rsid w:val="00716CE2"/>
    <w:rsid w:val="00765914"/>
    <w:rsid w:val="007D17E1"/>
    <w:rsid w:val="00857678"/>
    <w:rsid w:val="00871D50"/>
    <w:rsid w:val="008C5FF3"/>
    <w:rsid w:val="008F2BA5"/>
    <w:rsid w:val="009246C2"/>
    <w:rsid w:val="009C3C6C"/>
    <w:rsid w:val="009D17A3"/>
    <w:rsid w:val="009F0BD1"/>
    <w:rsid w:val="00A7351D"/>
    <w:rsid w:val="00AA4F50"/>
    <w:rsid w:val="00AA7999"/>
    <w:rsid w:val="00AD32B9"/>
    <w:rsid w:val="00AF2BD9"/>
    <w:rsid w:val="00BC433E"/>
    <w:rsid w:val="00C3703D"/>
    <w:rsid w:val="00C90918"/>
    <w:rsid w:val="00C97C2F"/>
    <w:rsid w:val="00CB3FCC"/>
    <w:rsid w:val="00D05F97"/>
    <w:rsid w:val="00DF4ECA"/>
    <w:rsid w:val="00DF6E1E"/>
    <w:rsid w:val="00EB2B63"/>
    <w:rsid w:val="00F25477"/>
    <w:rsid w:val="00F37D56"/>
    <w:rsid w:val="00F767D5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770A"/>
  <w15:docId w15:val="{2EFEB9F8-4577-4153-8D45-8ADC22F2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C06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">
    <w:name w:val="Medium List 1"/>
    <w:basedOn w:val="TableNormal"/>
    <w:uiPriority w:val="65"/>
    <w:rsid w:val="005C06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9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Phil &amp; Cheryl Mitchell</cp:lastModifiedBy>
  <cp:revision>4</cp:revision>
  <cp:lastPrinted>2023-01-30T00:15:00Z</cp:lastPrinted>
  <dcterms:created xsi:type="dcterms:W3CDTF">2024-02-01T18:28:00Z</dcterms:created>
  <dcterms:modified xsi:type="dcterms:W3CDTF">2024-02-02T14:05:00Z</dcterms:modified>
</cp:coreProperties>
</file>